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667" w14:textId="6A7E2E9C" w:rsidR="00474665" w:rsidRDefault="00B15781">
      <w:pPr>
        <w:rPr>
          <w:noProof/>
        </w:rPr>
      </w:pPr>
      <w:r>
        <w:rPr>
          <w:noProof/>
        </w:rPr>
        <w:t xml:space="preserve"> </w:t>
      </w: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718775C1" w:rsidR="00195F48" w:rsidRPr="00546541" w:rsidRDefault="003C4630" w:rsidP="00195F48">
      <w:pPr>
        <w:pStyle w:val="Geenafstand"/>
        <w:jc w:val="center"/>
        <w:rPr>
          <w:b/>
          <w:sz w:val="36"/>
          <w:szCs w:val="36"/>
        </w:rPr>
      </w:pPr>
      <w:r>
        <w:rPr>
          <w:b/>
          <w:sz w:val="36"/>
          <w:szCs w:val="36"/>
        </w:rPr>
        <w:t xml:space="preserve">Gemeente </w:t>
      </w:r>
      <w:r w:rsidR="00E97961">
        <w:rPr>
          <w:b/>
          <w:sz w:val="36"/>
          <w:szCs w:val="36"/>
        </w:rPr>
        <w:t>Utrecht</w:t>
      </w:r>
    </w:p>
    <w:p w14:paraId="475C9337" w14:textId="054A3D82" w:rsidR="00BF0A2E" w:rsidRDefault="00195F48" w:rsidP="00195F48">
      <w:pPr>
        <w:pStyle w:val="Geenafstand"/>
        <w:jc w:val="center"/>
        <w:rPr>
          <w:b/>
        </w:rPr>
      </w:pPr>
      <w:r>
        <w:rPr>
          <w:b/>
        </w:rPr>
        <w:t xml:space="preserve">Besteknr. </w:t>
      </w:r>
      <w:r w:rsidR="00E97961">
        <w:rPr>
          <w:b/>
        </w:rPr>
        <w:t>2024-SB-01-P</w:t>
      </w:r>
      <w:r w:rsidR="003E136C">
        <w:rPr>
          <w:b/>
        </w:rPr>
        <w:t>5</w:t>
      </w:r>
    </w:p>
    <w:p w14:paraId="6C331C07" w14:textId="1195CC47" w:rsidR="00195F48" w:rsidRPr="00546541" w:rsidRDefault="00E97961" w:rsidP="00195F48">
      <w:pPr>
        <w:pStyle w:val="Geenafstand"/>
        <w:jc w:val="center"/>
        <w:rPr>
          <w:b/>
        </w:rPr>
      </w:pPr>
      <w:r>
        <w:rPr>
          <w:b/>
        </w:rPr>
        <w:t xml:space="preserve">Onderhoud groenvoorzieningen gemeente Utrecht Perceel </w:t>
      </w:r>
      <w:r w:rsidR="003E136C">
        <w:rPr>
          <w:b/>
        </w:rPr>
        <w:t>5</w:t>
      </w:r>
    </w:p>
    <w:p w14:paraId="7FC734EC" w14:textId="77777777" w:rsidR="00195F48" w:rsidRDefault="00195F48" w:rsidP="00195F48"/>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77777777" w:rsidR="00195F48" w:rsidRPr="00546541" w:rsidRDefault="00195F48" w:rsidP="00195F48"/>
    <w:p w14:paraId="5504A81C" w14:textId="77777777" w:rsidR="00195F48" w:rsidRDefault="00195F48" w:rsidP="00195F48">
      <w:pPr>
        <w:ind w:firstLine="708"/>
      </w:pPr>
    </w:p>
    <w:p w14:paraId="2EB213A3" w14:textId="77777777" w:rsidR="00195F48" w:rsidRDefault="00195F48" w:rsidP="00195F48"/>
    <w:p w14:paraId="00A8296A" w14:textId="77777777" w:rsidR="00195F48" w:rsidRDefault="00195F48" w:rsidP="00195F48"/>
    <w:p w14:paraId="4E4968C7" w14:textId="77777777" w:rsidR="00195F48" w:rsidRDefault="00195F48" w:rsidP="00195F48"/>
    <w:p w14:paraId="714566A5" w14:textId="77777777" w:rsidR="00195F48" w:rsidRDefault="00195F48" w:rsidP="00195F48"/>
    <w:p w14:paraId="0E7FB0C5" w14:textId="50FFBFF4" w:rsidR="00195F48" w:rsidRDefault="00195F48" w:rsidP="00195F48"/>
    <w:p w14:paraId="53AD2D89" w14:textId="77777777" w:rsidR="00195F48" w:rsidRDefault="00195F48" w:rsidP="00195F48">
      <w:pPr>
        <w:pStyle w:val="Geenafstand"/>
      </w:pPr>
    </w:p>
    <w:p w14:paraId="35B8D4E9" w14:textId="0A44C50B" w:rsidR="00195F48" w:rsidRPr="00045678" w:rsidRDefault="00195F48" w:rsidP="00195F48">
      <w:pPr>
        <w:pStyle w:val="Geenafstand"/>
        <w:rPr>
          <w:sz w:val="20"/>
          <w:szCs w:val="20"/>
        </w:rPr>
      </w:pPr>
      <w:r w:rsidRPr="00045678">
        <w:rPr>
          <w:sz w:val="20"/>
          <w:szCs w:val="20"/>
        </w:rPr>
        <w:t xml:space="preserve">Opdrachtgever: </w:t>
      </w:r>
      <w:r w:rsidR="003C4630">
        <w:rPr>
          <w:sz w:val="20"/>
          <w:szCs w:val="20"/>
        </w:rPr>
        <w:t xml:space="preserve">Gemeente </w:t>
      </w:r>
      <w:r w:rsidR="00E97961">
        <w:rPr>
          <w:sz w:val="20"/>
          <w:szCs w:val="20"/>
        </w:rPr>
        <w:t>Utrecht</w:t>
      </w:r>
    </w:p>
    <w:p w14:paraId="5E936CFB" w14:textId="7E9291DB" w:rsidR="00195F48" w:rsidRPr="00045678" w:rsidRDefault="00195F48" w:rsidP="00195F48">
      <w:pPr>
        <w:pStyle w:val="Geenafstand"/>
        <w:rPr>
          <w:sz w:val="20"/>
          <w:szCs w:val="20"/>
        </w:rPr>
      </w:pPr>
      <w:r>
        <w:rPr>
          <w:sz w:val="20"/>
          <w:szCs w:val="20"/>
        </w:rPr>
        <w:t xml:space="preserve">Datum: </w:t>
      </w:r>
      <w:r w:rsidR="00E97961">
        <w:rPr>
          <w:sz w:val="20"/>
          <w:szCs w:val="20"/>
        </w:rPr>
        <w:t>07-12-2023</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3516908A" w:rsidR="00772377" w:rsidRPr="00E97961"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w:t>
      </w:r>
      <w:r w:rsidR="00BF0A2E">
        <w:rPr>
          <w:rFonts w:ascii="Gill Sans MT" w:hAnsi="Gill Sans MT" w:cs="Tahoma"/>
          <w:szCs w:val="20"/>
        </w:rPr>
        <w:t>de</w:t>
      </w:r>
      <w:r w:rsidRPr="00772377">
        <w:rPr>
          <w:rFonts w:ascii="Gill Sans MT" w:hAnsi="Gill Sans MT" w:cs="Tahoma"/>
          <w:szCs w:val="20"/>
        </w:rPr>
        <w:t xml:space="preserve"> RAW-</w:t>
      </w:r>
      <w:r w:rsidR="00BF0A2E">
        <w:rPr>
          <w:rFonts w:ascii="Gill Sans MT" w:hAnsi="Gill Sans MT" w:cs="Tahoma"/>
          <w:szCs w:val="20"/>
        </w:rPr>
        <w:t xml:space="preserve">raamovereenkomst </w:t>
      </w:r>
      <w:r w:rsidR="00E97961" w:rsidRPr="00E97961">
        <w:rPr>
          <w:rFonts w:ascii="Gill Sans MT" w:hAnsi="Gill Sans MT" w:cs="ArialMT"/>
          <w:szCs w:val="20"/>
        </w:rPr>
        <w:t>2024-SB-01-P</w:t>
      </w:r>
      <w:r w:rsidR="003E136C">
        <w:rPr>
          <w:rFonts w:ascii="Gill Sans MT" w:hAnsi="Gill Sans MT" w:cs="ArialMT"/>
          <w:szCs w:val="20"/>
        </w:rPr>
        <w:t>5</w:t>
      </w:r>
    </w:p>
    <w:p w14:paraId="15182D36" w14:textId="77777777" w:rsidR="00772377" w:rsidRPr="00E97961" w:rsidRDefault="00772377" w:rsidP="00772377">
      <w:pPr>
        <w:ind w:left="284"/>
        <w:rPr>
          <w:rFonts w:ascii="Gill Sans MT" w:hAnsi="Gill Sans MT" w:cs="Tahoma"/>
          <w:szCs w:val="20"/>
        </w:rPr>
      </w:pPr>
      <w:r w:rsidRPr="00E97961">
        <w:rPr>
          <w:rFonts w:ascii="Gill Sans MT" w:hAnsi="Gill Sans MT" w:cs="Tahoma"/>
          <w:szCs w:val="20"/>
        </w:rPr>
        <w:t>Hierin worden globaal de volgende diensten uitgevoerd:</w:t>
      </w:r>
    </w:p>
    <w:p w14:paraId="5B8B3FD1" w14:textId="77777777" w:rsidR="00772377" w:rsidRPr="00E97961" w:rsidRDefault="00772377" w:rsidP="00772377">
      <w:pPr>
        <w:ind w:left="284"/>
        <w:rPr>
          <w:rFonts w:ascii="Gill Sans MT" w:hAnsi="Gill Sans MT" w:cs="Tahoma"/>
          <w:szCs w:val="20"/>
        </w:rPr>
      </w:pPr>
    </w:p>
    <w:p w14:paraId="3F68DD34"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a. onderhoud grasvelden;</w:t>
      </w:r>
    </w:p>
    <w:p w14:paraId="34FAE03E"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b. onderhoud beplanting;</w:t>
      </w:r>
    </w:p>
    <w:p w14:paraId="177987E3"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c. snoeien beplanting;</w:t>
      </w:r>
    </w:p>
    <w:p w14:paraId="2C5ECF61"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d. onderhoud bomen;</w:t>
      </w:r>
    </w:p>
    <w:p w14:paraId="4C4693C1"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e. onkruidbeheersing op verharding;</w:t>
      </w:r>
    </w:p>
    <w:p w14:paraId="4A9F32F2"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f. veegvuilbeheersing en bladbeheersing op verharding;</w:t>
      </w:r>
    </w:p>
    <w:p w14:paraId="6C7962A1" w14:textId="77777777" w:rsid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g. onderhoud kolken;</w:t>
      </w:r>
    </w:p>
    <w:p w14:paraId="0FCAB2AF" w14:textId="574E28A0" w:rsidR="00772377" w:rsidRPr="00E9796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h. inzet werknemers en materieel.</w:t>
      </w:r>
      <w:r w:rsidR="00772377" w:rsidRPr="00E97961">
        <w:rPr>
          <w:rFonts w:ascii="Gill Sans MT" w:hAnsi="Gill Sans MT" w:cs="Tahoma"/>
          <w:b/>
          <w:snapToGrid w:val="0"/>
          <w:sz w:val="22"/>
          <w:szCs w:val="20"/>
        </w:rPr>
        <w:br w:type="page"/>
      </w:r>
      <w:bookmarkStart w:id="2" w:name="_Toc448297930"/>
      <w:bookmarkStart w:id="3" w:name="_Toc532804073"/>
      <w:r w:rsidR="00772377" w:rsidRPr="00E97961">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60CCA7D2" w:rsidR="00195F48" w:rsidRPr="00195F48" w:rsidRDefault="00772377"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C4630" w:rsidRPr="003C4630">
        <w:rPr>
          <w:rFonts w:ascii="Gill Sans MT" w:hAnsi="Gill Sans MT" w:cs="Tahoma"/>
          <w:szCs w:val="20"/>
        </w:rPr>
        <w:t xml:space="preserve">Gemeente </w:t>
      </w:r>
      <w:r w:rsidR="00E97961">
        <w:rPr>
          <w:rFonts w:ascii="Gill Sans MT" w:hAnsi="Gill Sans MT" w:cs="Tahoma"/>
          <w:szCs w:val="20"/>
        </w:rPr>
        <w:t>Utrecht</w:t>
      </w:r>
    </w:p>
    <w:p w14:paraId="711B31BF" w14:textId="74F5B96E"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3B506A91" w14:textId="39FDE776"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17151206" w14:textId="48D0229B"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14 030</w:t>
      </w:r>
    </w:p>
    <w:p w14:paraId="1E611F63" w14:textId="3A68B822"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17D54FF4"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661BB2">
        <w:rPr>
          <w:rFonts w:ascii="Gill Sans MT" w:hAnsi="Gill Sans MT" w:cs="Tahoma"/>
          <w:szCs w:val="20"/>
        </w:rPr>
        <w:t>G. van den Top</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6BB8ECAD" w14:textId="08DB03F6" w:rsidR="003C4630" w:rsidRPr="00195F48" w:rsidRDefault="003C4630" w:rsidP="003C4630">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305C9C8A" w14:textId="1BE21913"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Stationsweg 18</w:t>
      </w:r>
    </w:p>
    <w:p w14:paraId="6BEE1EFD" w14:textId="4C951C02"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3743 EN Baarn</w:t>
      </w:r>
    </w:p>
    <w:p w14:paraId="33D4862C" w14:textId="0E3B68EC" w:rsidR="00195F48" w:rsidRPr="00772377" w:rsidRDefault="00195F48" w:rsidP="00195F48">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4" w:name="_Hlk44496041"/>
      <w:r w:rsidRPr="00772377">
        <w:rPr>
          <w:rFonts w:ascii="Gill Sans MT" w:hAnsi="Gill Sans MT" w:cs="Tahoma"/>
          <w:szCs w:val="20"/>
        </w:rPr>
        <w:t>…………</w:t>
      </w:r>
      <w:bookmarkEnd w:id="4"/>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5" w:name="_Toc448297931"/>
      <w:bookmarkStart w:id="6" w:name="_Toc532804074"/>
      <w:r w:rsidRPr="00772377">
        <w:rPr>
          <w:rFonts w:ascii="Gill Sans MT" w:hAnsi="Gill Sans MT" w:cs="Tahoma"/>
          <w:b/>
          <w:snapToGrid w:val="0"/>
          <w:sz w:val="22"/>
          <w:szCs w:val="20"/>
        </w:rPr>
        <w:lastRenderedPageBreak/>
        <w:t>4. Coördinatie voor de ontwerpfase</w:t>
      </w:r>
      <w:bookmarkEnd w:id="5"/>
      <w:bookmarkEnd w:id="6"/>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7"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77CCA2B3" w14:textId="03882D81" w:rsidR="003C4630" w:rsidRPr="00195F48" w:rsidRDefault="003C4630" w:rsidP="003C4630">
      <w:pPr>
        <w:ind w:left="705"/>
        <w:rPr>
          <w:rFonts w:ascii="Gill Sans MT" w:hAnsi="Gill Sans MT" w:cs="Tahoma"/>
          <w:szCs w:val="20"/>
        </w:rPr>
      </w:pPr>
      <w:bookmarkStart w:id="8" w:name="_Toc53280407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008AB57A" w14:textId="7FE44136"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6460B3F4" w14:textId="1D05EA96"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6CE47F0A" w14:textId="729FA67F" w:rsidR="003C4630" w:rsidRPr="00772377" w:rsidRDefault="003C4630" w:rsidP="00661BB2">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14030</w:t>
      </w:r>
    </w:p>
    <w:p w14:paraId="14EAA16A" w14:textId="36E0B397" w:rsidR="003C4630" w:rsidRPr="00772377" w:rsidRDefault="003C4630" w:rsidP="003C4630">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78B688F9" w14:textId="77777777" w:rsidR="003C4630" w:rsidRDefault="003C4630">
      <w:pPr>
        <w:rPr>
          <w:rFonts w:ascii="Gill Sans MT" w:hAnsi="Gill Sans MT" w:cs="Tahoma"/>
          <w:b/>
          <w:snapToGrid w:val="0"/>
          <w:sz w:val="22"/>
          <w:szCs w:val="22"/>
        </w:rPr>
      </w:pPr>
      <w:r>
        <w:rPr>
          <w:rFonts w:ascii="Gill Sans MT" w:hAnsi="Gill Sans MT" w:cs="Tahoma"/>
          <w:b/>
          <w:snapToGrid w:val="0"/>
          <w:sz w:val="22"/>
          <w:szCs w:val="22"/>
        </w:rPr>
        <w:br w:type="page"/>
      </w:r>
    </w:p>
    <w:p w14:paraId="1ADA0339" w14:textId="083F1FE0"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r w:rsidRPr="00772377">
        <w:rPr>
          <w:rFonts w:ascii="Gill Sans MT" w:hAnsi="Gill Sans MT" w:cs="Tahoma"/>
          <w:b/>
          <w:snapToGrid w:val="0"/>
          <w:sz w:val="22"/>
          <w:szCs w:val="22"/>
        </w:rPr>
        <w:lastRenderedPageBreak/>
        <w:t>5. Coördinatie voor de uitvoering</w:t>
      </w:r>
      <w:bookmarkEnd w:id="7"/>
      <w:bookmarkEnd w:id="8"/>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7"/>
          <w:headerReference w:type="default" r:id="rId8"/>
          <w:footerReference w:type="even" r:id="rId9"/>
          <w:footerReference w:type="default" r:id="rId10"/>
          <w:headerReference w:type="first" r:id="rId11"/>
          <w:footerReference w:type="first" r:id="rId12"/>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448297933"/>
      <w:bookmarkStart w:id="10" w:name="_Toc532804076"/>
      <w:r w:rsidRPr="00772377">
        <w:rPr>
          <w:rFonts w:ascii="Gill Sans MT" w:hAnsi="Gill Sans MT" w:cs="Tahoma"/>
          <w:b/>
          <w:snapToGrid w:val="0"/>
          <w:sz w:val="22"/>
          <w:szCs w:val="22"/>
        </w:rPr>
        <w:lastRenderedPageBreak/>
        <w:t>6. Inventarisatie van (bijzondere) risico’s</w:t>
      </w:r>
      <w:bookmarkEnd w:id="9"/>
      <w:bookmarkEnd w:id="10"/>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18D32937"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p w14:paraId="266D2559" w14:textId="04213678"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Tijdig anticiperen en planning aanpassen op veranderende weersomstandigheden</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w:t>
            </w:r>
            <w:r w:rsidR="0044445A">
              <w:rPr>
                <w:rFonts w:ascii="Gill Sans MT" w:hAnsi="Gill Sans MT" w:cs="Tahoma"/>
                <w:szCs w:val="20"/>
              </w:rPr>
              <w:t>s</w:t>
            </w:r>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12BE3F1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B66BD83" w14:textId="3F6545D7" w:rsidR="006658AE" w:rsidRPr="00772377" w:rsidRDefault="006658AE" w:rsidP="00772377">
            <w:pPr>
              <w:tabs>
                <w:tab w:val="left" w:pos="1701"/>
                <w:tab w:val="left" w:pos="2268"/>
              </w:tabs>
              <w:rPr>
                <w:rFonts w:ascii="Gill Sans MT" w:hAnsi="Gill Sans MT" w:cs="Tahoma"/>
                <w:szCs w:val="20"/>
              </w:rPr>
            </w:pPr>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eiken met eikenprossesierups</w:t>
            </w:r>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3039F33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3EADBCE" w14:textId="3A3411F2"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Veiligheidsafstand instellen</w:t>
            </w:r>
          </w:p>
        </w:tc>
      </w:tr>
      <w:tr w:rsidR="006658AE" w:rsidRPr="00772377" w14:paraId="08897BFD" w14:textId="77777777" w:rsidTr="00F05D56">
        <w:trPr>
          <w:cantSplit/>
          <w:trHeight w:val="280"/>
        </w:trPr>
        <w:tc>
          <w:tcPr>
            <w:tcW w:w="1771" w:type="dxa"/>
          </w:tcPr>
          <w:p w14:paraId="3D371C7C" w14:textId="77777777" w:rsidR="006658AE" w:rsidRPr="00772377" w:rsidRDefault="006658AE" w:rsidP="00772377">
            <w:pPr>
              <w:tabs>
                <w:tab w:val="left" w:pos="1701"/>
                <w:tab w:val="left" w:pos="2268"/>
              </w:tabs>
              <w:rPr>
                <w:rFonts w:ascii="Gill Sans MT" w:hAnsi="Gill Sans MT" w:cs="Tahoma"/>
                <w:szCs w:val="20"/>
              </w:rPr>
            </w:pPr>
          </w:p>
        </w:tc>
        <w:tc>
          <w:tcPr>
            <w:tcW w:w="3261" w:type="dxa"/>
          </w:tcPr>
          <w:p w14:paraId="064C8EE7" w14:textId="61ED711F"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Werken in omgeving waar teken verwacht worden</w:t>
            </w:r>
          </w:p>
        </w:tc>
        <w:tc>
          <w:tcPr>
            <w:tcW w:w="2976" w:type="dxa"/>
          </w:tcPr>
          <w:p w14:paraId="4212DCD4" w14:textId="30088BF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Gezondheid</w:t>
            </w:r>
          </w:p>
        </w:tc>
        <w:tc>
          <w:tcPr>
            <w:tcW w:w="3261" w:type="dxa"/>
          </w:tcPr>
          <w:p w14:paraId="68AE9199" w14:textId="3B9871D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Tekenbeten</w:t>
            </w:r>
          </w:p>
        </w:tc>
        <w:tc>
          <w:tcPr>
            <w:tcW w:w="2871" w:type="dxa"/>
          </w:tcPr>
          <w:p w14:paraId="61BADC01" w14:textId="77777777" w:rsidR="006658AE" w:rsidRDefault="006658AE" w:rsidP="00772377">
            <w:pPr>
              <w:tabs>
                <w:tab w:val="left" w:pos="1701"/>
                <w:tab w:val="left" w:pos="2268"/>
              </w:tabs>
              <w:rPr>
                <w:rFonts w:ascii="Gill Sans MT" w:hAnsi="Gill Sans MT" w:cs="Tahoma"/>
                <w:szCs w:val="20"/>
              </w:rPr>
            </w:pPr>
            <w:r>
              <w:rPr>
                <w:rFonts w:ascii="Gill Sans MT" w:hAnsi="Gill Sans MT" w:cs="Tahoma"/>
                <w:szCs w:val="20"/>
              </w:rPr>
              <w:t>PBM’s</w:t>
            </w:r>
          </w:p>
          <w:p w14:paraId="0C147998" w14:textId="5ABAEF17"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Veiligheidsinstructie voorafgaand aan overlastseizoen</w:t>
            </w:r>
          </w:p>
        </w:tc>
      </w:tr>
    </w:tbl>
    <w:p w14:paraId="2E327506" w14:textId="0CF50765"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Klic-melding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1" w:name="_Toc448297934"/>
      <w:r w:rsidRPr="00772377">
        <w:rPr>
          <w:rFonts w:ascii="Gill Sans MT" w:hAnsi="Gill Sans MT" w:cs="Tahoma"/>
          <w:b/>
          <w:snapToGrid w:val="0"/>
          <w:sz w:val="22"/>
          <w:szCs w:val="20"/>
        </w:rPr>
        <w:lastRenderedPageBreak/>
        <w:br/>
      </w:r>
      <w:bookmarkStart w:id="12" w:name="_Toc532804077"/>
      <w:r w:rsidRPr="00772377">
        <w:rPr>
          <w:rFonts w:ascii="Gill Sans MT" w:hAnsi="Gill Sans MT" w:cs="Tahoma"/>
          <w:b/>
          <w:snapToGrid w:val="0"/>
          <w:sz w:val="22"/>
          <w:szCs w:val="20"/>
        </w:rPr>
        <w:t>7. Uitwerking van het V&amp;G plan</w:t>
      </w:r>
      <w:bookmarkEnd w:id="11"/>
      <w:bookmarkEnd w:id="12"/>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3"/>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194"/>
      <w:docPartObj>
        <w:docPartGallery w:val="Page Numbers (Bottom of Page)"/>
        <w:docPartUnique/>
      </w:docPartObj>
    </w:sdtPr>
    <w:sdtEndPr>
      <w:rPr>
        <w:sz w:val="16"/>
        <w:szCs w:val="16"/>
      </w:rPr>
    </w:sdtEndPr>
    <w:sdtContent>
      <w:p w14:paraId="4D2B4EF9" w14:textId="77777777" w:rsidR="00772377" w:rsidRPr="00B76897" w:rsidRDefault="003E136C"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5E02E0">
                  <w:rPr>
                    <w:rFonts w:cs="Arial"/>
                    <w:bCs/>
                    <w:noProof/>
                    <w:sz w:val="16"/>
                    <w:szCs w:val="16"/>
                  </w:rPr>
                  <w:t>2</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5E02E0">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35F82FDE"/>
    <w:multiLevelType w:val="hybridMultilevel"/>
    <w:tmpl w:val="1AE673F8"/>
    <w:lvl w:ilvl="0" w:tplc="C3D2EA24">
      <w:start w:val="1"/>
      <w:numFmt w:val="lowerLetter"/>
      <w:lvlText w:val="%1."/>
      <w:lvlJc w:val="left"/>
      <w:pPr>
        <w:ind w:left="720" w:hanging="360"/>
      </w:pPr>
      <w:rPr>
        <w:rFonts w:asciiTheme="minorHAnsi" w:eastAsiaTheme="minorHAnsi" w:hAnsiTheme="minorHAnsi" w:cstheme="minorBidi" w:hint="default"/>
        <w:b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932713301">
    <w:abstractNumId w:val="3"/>
  </w:num>
  <w:num w:numId="2" w16cid:durableId="874076902">
    <w:abstractNumId w:val="1"/>
  </w:num>
  <w:num w:numId="3" w16cid:durableId="1600062350">
    <w:abstractNumId w:val="0"/>
  </w:num>
  <w:num w:numId="4" w16cid:durableId="726953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575F"/>
    <w:rsid w:val="00195F48"/>
    <w:rsid w:val="001F5F36"/>
    <w:rsid w:val="00212E76"/>
    <w:rsid w:val="002227A1"/>
    <w:rsid w:val="003C4630"/>
    <w:rsid w:val="003E136C"/>
    <w:rsid w:val="0044445A"/>
    <w:rsid w:val="00474665"/>
    <w:rsid w:val="004A2BE2"/>
    <w:rsid w:val="004F0C45"/>
    <w:rsid w:val="005E02E0"/>
    <w:rsid w:val="00661BB2"/>
    <w:rsid w:val="006658AE"/>
    <w:rsid w:val="006A0976"/>
    <w:rsid w:val="006C3960"/>
    <w:rsid w:val="00772377"/>
    <w:rsid w:val="008907EB"/>
    <w:rsid w:val="009E2318"/>
    <w:rsid w:val="00A3426B"/>
    <w:rsid w:val="00AE223C"/>
    <w:rsid w:val="00B15781"/>
    <w:rsid w:val="00BF0A2E"/>
    <w:rsid w:val="00C0188F"/>
    <w:rsid w:val="00CC7478"/>
    <w:rsid w:val="00CE4EB4"/>
    <w:rsid w:val="00D37C77"/>
    <w:rsid w:val="00D43B9F"/>
    <w:rsid w:val="00E97961"/>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4A2B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858</Words>
  <Characters>6221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2021-05-05T08:50:00Z</dcterms:created>
  <dcterms:modified xsi:type="dcterms:W3CDTF">2023-12-07T08:22:00Z</dcterms:modified>
</cp:coreProperties>
</file>